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16" w:rsidRDefault="004B0E16" w:rsidP="004B0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751B0" w:rsidRDefault="007751B0" w:rsidP="007751B0">
      <w:pPr>
        <w:jc w:val="right"/>
        <w:rPr>
          <w:rFonts w:ascii="Times New Roman" w:hAnsi="Times New Roman" w:cs="Times New Roman"/>
          <w:sz w:val="20"/>
          <w:szCs w:val="20"/>
        </w:rPr>
      </w:pPr>
      <w:r w:rsidRPr="004B0E16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7751B0" w:rsidRPr="004B0E16" w:rsidRDefault="007751B0" w:rsidP="007751B0">
      <w:pPr>
        <w:jc w:val="right"/>
        <w:rPr>
          <w:rFonts w:ascii="Times New Roman" w:hAnsi="Times New Roman" w:cs="Times New Roman"/>
          <w:sz w:val="20"/>
          <w:szCs w:val="20"/>
        </w:rPr>
      </w:pPr>
      <w:r w:rsidRPr="004B0E16">
        <w:rPr>
          <w:rFonts w:ascii="Times New Roman" w:hAnsi="Times New Roman" w:cs="Times New Roman"/>
          <w:sz w:val="20"/>
          <w:szCs w:val="20"/>
        </w:rPr>
        <w:t>Утвержден приказом № 27 от 29.01.2020 г</w:t>
      </w:r>
    </w:p>
    <w:p w:rsidR="007751B0" w:rsidRDefault="007751B0" w:rsidP="007751B0">
      <w:pPr>
        <w:jc w:val="right"/>
      </w:pPr>
    </w:p>
    <w:p w:rsidR="007751B0" w:rsidRPr="004B0E16" w:rsidRDefault="007751B0" w:rsidP="00775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16">
        <w:rPr>
          <w:rFonts w:ascii="Times New Roman" w:hAnsi="Times New Roman" w:cs="Times New Roman"/>
          <w:b/>
          <w:sz w:val="24"/>
          <w:szCs w:val="24"/>
        </w:rPr>
        <w:t>Прейскурант цен на проживание на 1 сутки  в санаторий "</w:t>
      </w:r>
      <w:proofErr w:type="spellStart"/>
      <w:r w:rsidRPr="004B0E16">
        <w:rPr>
          <w:rFonts w:ascii="Times New Roman" w:hAnsi="Times New Roman" w:cs="Times New Roman"/>
          <w:b/>
          <w:sz w:val="24"/>
          <w:szCs w:val="24"/>
        </w:rPr>
        <w:t>Якты</w:t>
      </w:r>
      <w:proofErr w:type="spellEnd"/>
      <w:r w:rsidRPr="004B0E16">
        <w:rPr>
          <w:rFonts w:ascii="Times New Roman" w:hAnsi="Times New Roman" w:cs="Times New Roman"/>
          <w:b/>
          <w:sz w:val="24"/>
          <w:szCs w:val="24"/>
        </w:rPr>
        <w:t>-Куль"</w:t>
      </w:r>
    </w:p>
    <w:tbl>
      <w:tblPr>
        <w:tblpPr w:leftFromText="180" w:rightFromText="180" w:vertAnchor="page" w:horzAnchor="margin" w:tblpY="3300"/>
        <w:tblW w:w="9140" w:type="dxa"/>
        <w:tblLook w:val="04A0" w:firstRow="1" w:lastRow="0" w:firstColumn="1" w:lastColumn="0" w:noHBand="0" w:noVBand="1"/>
      </w:tblPr>
      <w:tblGrid>
        <w:gridCol w:w="817"/>
        <w:gridCol w:w="3260"/>
        <w:gridCol w:w="1176"/>
        <w:gridCol w:w="1376"/>
        <w:gridCol w:w="1311"/>
        <w:gridCol w:w="1200"/>
      </w:tblGrid>
      <w:tr w:rsidR="007751B0" w:rsidRPr="00DB5939" w:rsidTr="008B51FE">
        <w:trPr>
          <w:trHeight w:val="967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Категория номера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B5939">
              <w:rPr>
                <w:rFonts w:ascii="Calibri" w:eastAsia="Times New Roman" w:hAnsi="Calibri" w:cs="Calibri"/>
                <w:b/>
                <w:color w:val="000000"/>
              </w:rPr>
              <w:t xml:space="preserve">Стоимость </w:t>
            </w:r>
          </w:p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B5939">
              <w:rPr>
                <w:rFonts w:ascii="Calibri" w:eastAsia="Times New Roman" w:hAnsi="Calibri" w:cs="Calibri"/>
                <w:b/>
                <w:color w:val="000000"/>
              </w:rPr>
              <w:t xml:space="preserve">       1 </w:t>
            </w:r>
            <w:proofErr w:type="spellStart"/>
            <w:r w:rsidRPr="00DB5939">
              <w:rPr>
                <w:rFonts w:ascii="Calibri" w:eastAsia="Times New Roman" w:hAnsi="Calibri" w:cs="Calibri"/>
                <w:b/>
                <w:color w:val="000000"/>
              </w:rPr>
              <w:t>койко</w:t>
            </w:r>
            <w:proofErr w:type="spellEnd"/>
            <w:r w:rsidRPr="00DB5939">
              <w:rPr>
                <w:rFonts w:ascii="Calibri" w:eastAsia="Times New Roman" w:hAnsi="Calibri" w:cs="Calibri"/>
                <w:b/>
                <w:color w:val="000000"/>
              </w:rPr>
              <w:t xml:space="preserve"> /</w:t>
            </w:r>
            <w:proofErr w:type="spellStart"/>
            <w:proofErr w:type="gramStart"/>
            <w:r w:rsidRPr="00DB5939">
              <w:rPr>
                <w:rFonts w:ascii="Calibri" w:eastAsia="Times New Roman" w:hAnsi="Calibri" w:cs="Calibri"/>
                <w:b/>
                <w:color w:val="000000"/>
              </w:rPr>
              <w:t>дня,руб</w:t>
            </w:r>
            <w:proofErr w:type="spellEnd"/>
            <w:r w:rsidRPr="00DB5939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proofErr w:type="gramEnd"/>
            <w:r w:rsidRPr="00DB5939">
              <w:rPr>
                <w:rFonts w:ascii="Calibri" w:eastAsia="Times New Roman" w:hAnsi="Calibri" w:cs="Calibri"/>
                <w:b/>
                <w:color w:val="000000"/>
              </w:rPr>
              <w:t xml:space="preserve">         (в </w:t>
            </w:r>
            <w:proofErr w:type="spellStart"/>
            <w:r w:rsidRPr="00DB5939">
              <w:rPr>
                <w:rFonts w:ascii="Calibri" w:eastAsia="Times New Roman" w:hAnsi="Calibri" w:cs="Calibri"/>
                <w:b/>
                <w:color w:val="000000"/>
              </w:rPr>
              <w:t>т.ч</w:t>
            </w:r>
            <w:proofErr w:type="spellEnd"/>
            <w:r w:rsidRPr="00DB5939">
              <w:rPr>
                <w:rFonts w:ascii="Calibri" w:eastAsia="Times New Roman" w:hAnsi="Calibri" w:cs="Calibri"/>
                <w:b/>
                <w:color w:val="000000"/>
              </w:rPr>
              <w:t>. НДС)</w:t>
            </w:r>
          </w:p>
        </w:tc>
      </w:tr>
      <w:tr w:rsidR="007751B0" w:rsidRPr="00DB5939" w:rsidTr="008B51FE">
        <w:trPr>
          <w:trHeight w:val="50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B593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Основное место</w:t>
            </w:r>
          </w:p>
        </w:tc>
      </w:tr>
      <w:tr w:rsidR="007751B0" w:rsidRPr="00DB5939" w:rsidTr="008B51FE">
        <w:trPr>
          <w:trHeight w:val="50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751B0" w:rsidRPr="00DB5939" w:rsidTr="008B51FE">
        <w:trPr>
          <w:trHeight w:val="30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Стоимость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НДС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Стоимость с НДС</w:t>
            </w:r>
          </w:p>
        </w:tc>
      </w:tr>
      <w:tr w:rsidR="007751B0" w:rsidRPr="00DB5939" w:rsidTr="008B51FE">
        <w:trPr>
          <w:trHeight w:val="56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"Эконом"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833,33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166,67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7751B0" w:rsidRPr="00DB5939" w:rsidTr="008B51FE">
        <w:trPr>
          <w:trHeight w:val="53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59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Категория"Стандарт</w:t>
            </w:r>
            <w:proofErr w:type="spellEnd"/>
            <w:r w:rsidRPr="00DB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1416,67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283,33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</w:tr>
      <w:tr w:rsidR="007751B0" w:rsidRPr="00DB5939" w:rsidTr="008B51FE">
        <w:trPr>
          <w:trHeight w:val="32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59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Категория"Стандарт</w:t>
            </w:r>
            <w:proofErr w:type="spellEnd"/>
            <w:r w:rsidRPr="00DB5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59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1B0" w:rsidRPr="00DB5939" w:rsidRDefault="007751B0" w:rsidP="008B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</w:tr>
    </w:tbl>
    <w:p w:rsidR="007751B0" w:rsidRDefault="007751B0" w:rsidP="007751B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751B0" w:rsidRDefault="007751B0" w:rsidP="007751B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751B0" w:rsidRPr="004B0E16" w:rsidRDefault="007751B0" w:rsidP="007751B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B0E16">
        <w:rPr>
          <w:rFonts w:ascii="Times New Roman" w:hAnsi="Times New Roman" w:cs="Times New Roman"/>
          <w:bCs/>
          <w:color w:val="000000"/>
          <w:shd w:val="clear" w:color="auto" w:fill="FFFFFF"/>
        </w:rPr>
        <w:t>За проживание детей в возрасте до 5-ти лет в одном номере с родителями без предоставления отдельного места плата не взимается.</w:t>
      </w:r>
    </w:p>
    <w:p w:rsidR="007751B0" w:rsidRDefault="007751B0" w:rsidP="007751B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B0E16">
        <w:rPr>
          <w:rFonts w:ascii="Times New Roman" w:hAnsi="Times New Roman" w:cs="Times New Roman"/>
          <w:bCs/>
          <w:color w:val="000000"/>
          <w:shd w:val="clear" w:color="auto" w:fill="FFFFFF"/>
        </w:rPr>
        <w:t>При предоставлении дополнительного спального места детям до 14 лет и взрослым  плата взимается согласно действующему прейскуранту со скидкой 50%.</w:t>
      </w:r>
    </w:p>
    <w:p w:rsidR="007751B0" w:rsidRPr="004B0E16" w:rsidRDefault="007751B0" w:rsidP="007751B0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751B0" w:rsidRPr="004B0E16" w:rsidRDefault="007751B0" w:rsidP="007751B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0E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Прейскурант на питание</w:t>
      </w:r>
    </w:p>
    <w:p w:rsidR="007751B0" w:rsidRDefault="007751B0" w:rsidP="007751B0">
      <w:pP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</w:pPr>
    </w:p>
    <w:tbl>
      <w:tblPr>
        <w:tblpPr w:leftFromText="180" w:rightFromText="180" w:vertAnchor="page" w:horzAnchor="margin" w:tblpY="10483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3685"/>
        <w:gridCol w:w="3544"/>
      </w:tblGrid>
      <w:tr w:rsidR="007751B0" w:rsidRPr="00AE66D5" w:rsidTr="008B51FE">
        <w:tc>
          <w:tcPr>
            <w:tcW w:w="149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722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Стоимость, в руб.</w:t>
            </w:r>
          </w:p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751B0" w:rsidRPr="00AE66D5" w:rsidTr="008B51FE">
        <w:tc>
          <w:tcPr>
            <w:tcW w:w="1493" w:type="dxa"/>
            <w:vMerge/>
            <w:shd w:val="clear" w:color="auto" w:fill="FFFFFF"/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</w:tr>
      <w:tr w:rsidR="007751B0" w:rsidRPr="00AE66D5" w:rsidTr="008B51FE">
        <w:tc>
          <w:tcPr>
            <w:tcW w:w="14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sz w:val="20"/>
                <w:szCs w:val="20"/>
              </w:rPr>
              <w:t>3-х разовое питание</w:t>
            </w: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E93995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E93995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7751B0" w:rsidRPr="00AE66D5" w:rsidTr="008B51FE">
        <w:tc>
          <w:tcPr>
            <w:tcW w:w="14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E93995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E93995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7751B0" w:rsidRPr="00AE66D5" w:rsidTr="008B51FE">
        <w:tc>
          <w:tcPr>
            <w:tcW w:w="14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E93995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751B0" w:rsidRPr="00AE66D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E93995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7751B0" w:rsidRPr="00AE66D5" w:rsidTr="008B51FE">
        <w:trPr>
          <w:trHeight w:val="103"/>
        </w:trPr>
        <w:tc>
          <w:tcPr>
            <w:tcW w:w="14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7751B0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CD9">
              <w:rPr>
                <w:rFonts w:ascii="Times New Roman" w:eastAsia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3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E93995" w:rsidP="008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5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1B0" w:rsidRPr="00AE6CD9" w:rsidRDefault="008B51FE" w:rsidP="00E9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939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51B0" w:rsidRDefault="007751B0" w:rsidP="007751B0">
      <w:pP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</w:pPr>
    </w:p>
    <w:p w:rsidR="007751B0" w:rsidRDefault="007751B0" w:rsidP="007751B0">
      <w:pP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</w:pPr>
    </w:p>
    <w:p w:rsidR="007751B0" w:rsidRDefault="007751B0" w:rsidP="007751B0">
      <w:pP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</w:pPr>
    </w:p>
    <w:p w:rsidR="007751B0" w:rsidRPr="00AE6CD9" w:rsidRDefault="007751B0" w:rsidP="007751B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751B0" w:rsidRDefault="007751B0" w:rsidP="007751B0"/>
    <w:p w:rsidR="008B51FE" w:rsidRDefault="008B51FE" w:rsidP="007751B0"/>
    <w:p w:rsidR="00E93995" w:rsidRPr="001462E0" w:rsidRDefault="00E93995" w:rsidP="00E93995">
      <w:pPr>
        <w:rPr>
          <w:rFonts w:ascii="Times New Roman" w:hAnsi="Times New Roman" w:cs="Times New Roman"/>
          <w:b/>
          <w:sz w:val="24"/>
          <w:szCs w:val="24"/>
        </w:rPr>
      </w:pPr>
      <w:r w:rsidRPr="001462E0">
        <w:rPr>
          <w:rFonts w:ascii="Times New Roman" w:hAnsi="Times New Roman" w:cs="Times New Roman"/>
          <w:b/>
          <w:sz w:val="24"/>
          <w:szCs w:val="24"/>
        </w:rPr>
        <w:t>Курсовка:</w:t>
      </w:r>
    </w:p>
    <w:p w:rsidR="00E93995" w:rsidRPr="001462E0" w:rsidRDefault="00E93995" w:rsidP="00E93995">
      <w:pPr>
        <w:rPr>
          <w:rFonts w:ascii="Times New Roman" w:hAnsi="Times New Roman" w:cs="Times New Roman"/>
          <w:sz w:val="24"/>
          <w:szCs w:val="24"/>
        </w:rPr>
      </w:pPr>
      <w:r w:rsidRPr="001462E0">
        <w:rPr>
          <w:rFonts w:ascii="Times New Roman" w:hAnsi="Times New Roman" w:cs="Times New Roman"/>
          <w:sz w:val="24"/>
          <w:szCs w:val="24"/>
        </w:rPr>
        <w:t>Взрослым – 1150 рублей</w:t>
      </w:r>
    </w:p>
    <w:p w:rsidR="00E93995" w:rsidRPr="001462E0" w:rsidRDefault="00E93995" w:rsidP="00E93995">
      <w:pPr>
        <w:rPr>
          <w:rFonts w:ascii="Times New Roman" w:hAnsi="Times New Roman" w:cs="Times New Roman"/>
          <w:sz w:val="24"/>
          <w:szCs w:val="24"/>
        </w:rPr>
      </w:pPr>
      <w:r w:rsidRPr="001462E0">
        <w:rPr>
          <w:rFonts w:ascii="Times New Roman" w:hAnsi="Times New Roman" w:cs="Times New Roman"/>
          <w:sz w:val="24"/>
          <w:szCs w:val="24"/>
        </w:rPr>
        <w:t>Детям - 900 рублей</w:t>
      </w:r>
    </w:p>
    <w:p w:rsidR="00E93995" w:rsidRDefault="00E93995" w:rsidP="007751B0">
      <w:bookmarkStart w:id="0" w:name="_GoBack"/>
      <w:bookmarkEnd w:id="0"/>
    </w:p>
    <w:sectPr w:rsidR="00E93995" w:rsidSect="004B0E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7279"/>
    <w:multiLevelType w:val="hybridMultilevel"/>
    <w:tmpl w:val="923CA438"/>
    <w:lvl w:ilvl="0" w:tplc="6BB22B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0F1954"/>
    <w:multiLevelType w:val="hybridMultilevel"/>
    <w:tmpl w:val="95F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39"/>
    <w:rsid w:val="000838FD"/>
    <w:rsid w:val="003253F3"/>
    <w:rsid w:val="004502B2"/>
    <w:rsid w:val="004B0E16"/>
    <w:rsid w:val="007375AC"/>
    <w:rsid w:val="007751B0"/>
    <w:rsid w:val="007D71C5"/>
    <w:rsid w:val="008B51FE"/>
    <w:rsid w:val="00967F35"/>
    <w:rsid w:val="00AE66D5"/>
    <w:rsid w:val="00AE6CD9"/>
    <w:rsid w:val="00AF3061"/>
    <w:rsid w:val="00B13B5B"/>
    <w:rsid w:val="00D864CA"/>
    <w:rsid w:val="00DB5939"/>
    <w:rsid w:val="00DE63B9"/>
    <w:rsid w:val="00E93995"/>
    <w:rsid w:val="00F719C8"/>
    <w:rsid w:val="00FB3ED5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84E7"/>
  <w15:docId w15:val="{FE82C692-7C76-4A13-8251-A63D2EF3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6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E6CD9"/>
    <w:rPr>
      <w:b/>
      <w:bCs/>
    </w:rPr>
  </w:style>
  <w:style w:type="paragraph" w:styleId="a4">
    <w:name w:val="Normal (Web)"/>
    <w:basedOn w:val="a"/>
    <w:uiPriority w:val="99"/>
    <w:unhideWhenUsed/>
    <w:rsid w:val="00AE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0E1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Губина Ольга Владимировна</cp:lastModifiedBy>
  <cp:revision>2</cp:revision>
  <cp:lastPrinted>2020-02-04T10:02:00Z</cp:lastPrinted>
  <dcterms:created xsi:type="dcterms:W3CDTF">2023-03-24T08:51:00Z</dcterms:created>
  <dcterms:modified xsi:type="dcterms:W3CDTF">2023-03-24T08:51:00Z</dcterms:modified>
</cp:coreProperties>
</file>